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76D" w:rsidRDefault="0062376D" w:rsidP="007917FC">
      <w:pPr>
        <w:widowControl/>
        <w:jc w:val="right"/>
        <w:rPr>
          <w:rFonts w:asciiTheme="minorEastAsia" w:hAnsiTheme="minorEastAsia"/>
          <w:sz w:val="24"/>
          <w:szCs w:val="24"/>
        </w:rPr>
      </w:pPr>
    </w:p>
    <w:p w:rsidR="0062376D" w:rsidRDefault="009E1A84" w:rsidP="0062376D">
      <w:pPr>
        <w:widowControl/>
        <w:jc w:val="left"/>
        <w:rPr>
          <w:rFonts w:asciiTheme="minorEastAsia" w:hAnsiTheme="minorEastAsia"/>
          <w:sz w:val="24"/>
          <w:szCs w:val="24"/>
        </w:rPr>
      </w:pPr>
      <w:r>
        <w:rPr>
          <w:rFonts w:asciiTheme="minorEastAsia" w:hAnsiTheme="minorEastAsia" w:hint="eastAsia"/>
          <w:sz w:val="24"/>
          <w:szCs w:val="24"/>
        </w:rPr>
        <w:t>石灰石鉱業協会</w:t>
      </w:r>
      <w:bookmarkStart w:id="0" w:name="_GoBack"/>
      <w:bookmarkEnd w:id="0"/>
      <w:r w:rsidR="0062376D">
        <w:rPr>
          <w:rFonts w:asciiTheme="minorEastAsia" w:hAnsiTheme="minorEastAsia" w:hint="eastAsia"/>
          <w:sz w:val="24"/>
          <w:szCs w:val="24"/>
        </w:rPr>
        <w:t xml:space="preserve">　各位</w:t>
      </w:r>
    </w:p>
    <w:p w:rsidR="0062376D" w:rsidRDefault="0062376D" w:rsidP="007917FC">
      <w:pPr>
        <w:widowControl/>
        <w:jc w:val="right"/>
        <w:rPr>
          <w:rFonts w:asciiTheme="minorEastAsia" w:hAnsiTheme="minorEastAsia"/>
          <w:sz w:val="24"/>
          <w:szCs w:val="24"/>
        </w:rPr>
      </w:pPr>
    </w:p>
    <w:p w:rsidR="007917FC" w:rsidRPr="00FC6A1B" w:rsidRDefault="002A4F5C" w:rsidP="007917FC">
      <w:pPr>
        <w:widowControl/>
        <w:jc w:val="right"/>
        <w:rPr>
          <w:rFonts w:asciiTheme="minorEastAsia" w:hAnsiTheme="minorEastAsia"/>
          <w:sz w:val="24"/>
          <w:szCs w:val="24"/>
        </w:rPr>
      </w:pPr>
      <w:r w:rsidRPr="00FC6A1B">
        <w:rPr>
          <w:rFonts w:asciiTheme="minorEastAsia" w:hAnsiTheme="minorEastAsia" w:hint="eastAsia"/>
          <w:sz w:val="24"/>
          <w:szCs w:val="24"/>
        </w:rPr>
        <w:t>商務情報政策局</w:t>
      </w:r>
    </w:p>
    <w:p w:rsidR="007917FC" w:rsidRPr="00FC6A1B" w:rsidRDefault="007917FC" w:rsidP="007917FC">
      <w:pPr>
        <w:widowControl/>
        <w:jc w:val="right"/>
        <w:rPr>
          <w:rFonts w:asciiTheme="minorEastAsia" w:hAnsiTheme="minorEastAsia"/>
          <w:sz w:val="24"/>
          <w:szCs w:val="24"/>
        </w:rPr>
      </w:pPr>
      <w:r w:rsidRPr="00FC6A1B">
        <w:rPr>
          <w:rFonts w:asciiTheme="minorEastAsia" w:hAnsiTheme="minorEastAsia" w:hint="eastAsia"/>
          <w:sz w:val="24"/>
          <w:szCs w:val="24"/>
        </w:rPr>
        <w:t>令和</w:t>
      </w:r>
      <w:r w:rsidRPr="00FC6A1B">
        <w:rPr>
          <w:rFonts w:asciiTheme="minorEastAsia" w:hAnsiTheme="minorEastAsia" w:hint="eastAsia"/>
          <w:sz w:val="24"/>
          <w:szCs w:val="24"/>
        </w:rPr>
        <w:t>2</w:t>
      </w:r>
      <w:r w:rsidRPr="00FC6A1B">
        <w:rPr>
          <w:rFonts w:asciiTheme="minorEastAsia" w:hAnsiTheme="minorEastAsia" w:hint="eastAsia"/>
          <w:sz w:val="24"/>
          <w:szCs w:val="24"/>
        </w:rPr>
        <w:t>年</w:t>
      </w:r>
      <w:r w:rsidRPr="00FC6A1B">
        <w:rPr>
          <w:rFonts w:asciiTheme="minorEastAsia" w:hAnsiTheme="minorEastAsia" w:hint="eastAsia"/>
          <w:sz w:val="24"/>
          <w:szCs w:val="24"/>
        </w:rPr>
        <w:t>1</w:t>
      </w:r>
      <w:r w:rsidRPr="00FC6A1B">
        <w:rPr>
          <w:rFonts w:asciiTheme="minorEastAsia" w:hAnsiTheme="minorEastAsia" w:hint="eastAsia"/>
          <w:sz w:val="24"/>
          <w:szCs w:val="24"/>
        </w:rPr>
        <w:t>月</w:t>
      </w:r>
      <w:r w:rsidRPr="00FC6A1B">
        <w:rPr>
          <w:rFonts w:asciiTheme="minorEastAsia" w:hAnsiTheme="minorEastAsia" w:hint="eastAsia"/>
          <w:sz w:val="24"/>
          <w:szCs w:val="24"/>
        </w:rPr>
        <w:t>31</w:t>
      </w:r>
      <w:r w:rsidRPr="00FC6A1B">
        <w:rPr>
          <w:rFonts w:asciiTheme="minorEastAsia" w:hAnsiTheme="minorEastAsia" w:hint="eastAsia"/>
          <w:sz w:val="24"/>
          <w:szCs w:val="24"/>
        </w:rPr>
        <w:t>日</w:t>
      </w:r>
      <w:r w:rsidRPr="00FC6A1B">
        <w:rPr>
          <w:rFonts w:asciiTheme="minorEastAsia" w:hAnsiTheme="minorEastAsia" w:hint="eastAsia"/>
          <w:sz w:val="24"/>
          <w:szCs w:val="24"/>
        </w:rPr>
        <w:t>(</w:t>
      </w:r>
      <w:r w:rsidRPr="00FC6A1B">
        <w:rPr>
          <w:rFonts w:asciiTheme="minorEastAsia" w:hAnsiTheme="minorEastAsia" w:hint="eastAsia"/>
          <w:sz w:val="24"/>
          <w:szCs w:val="24"/>
        </w:rPr>
        <w:t>金</w:t>
      </w:r>
      <w:r w:rsidRPr="00FC6A1B">
        <w:rPr>
          <w:rFonts w:asciiTheme="minorEastAsia" w:hAnsiTheme="minorEastAsia" w:hint="eastAsia"/>
          <w:sz w:val="24"/>
          <w:szCs w:val="24"/>
        </w:rPr>
        <w:t>)</w:t>
      </w:r>
    </w:p>
    <w:p w:rsidR="007917FC" w:rsidRPr="00FC6A1B" w:rsidRDefault="007917FC" w:rsidP="007917FC">
      <w:pPr>
        <w:widowControl/>
        <w:jc w:val="right"/>
        <w:rPr>
          <w:rFonts w:asciiTheme="minorEastAsia" w:hAnsiTheme="minorEastAsia"/>
          <w:sz w:val="24"/>
          <w:szCs w:val="24"/>
        </w:rPr>
      </w:pPr>
    </w:p>
    <w:p w:rsidR="007917FC" w:rsidRPr="00FC6A1B" w:rsidRDefault="007917FC" w:rsidP="007917FC">
      <w:pPr>
        <w:widowControl/>
        <w:jc w:val="center"/>
        <w:rPr>
          <w:rFonts w:asciiTheme="minorEastAsia" w:hAnsiTheme="minorEastAsia"/>
          <w:sz w:val="24"/>
          <w:szCs w:val="24"/>
        </w:rPr>
      </w:pPr>
      <w:r w:rsidRPr="00FC6A1B">
        <w:rPr>
          <w:rFonts w:asciiTheme="minorEastAsia" w:hAnsiTheme="minorEastAsia" w:hint="eastAsia"/>
          <w:sz w:val="24"/>
          <w:szCs w:val="24"/>
        </w:rPr>
        <w:t>昨今のサイバー攻撃事案を踏まえた注意喚起</w:t>
      </w:r>
      <w:r w:rsidR="002A4F5C" w:rsidRPr="00FC6A1B">
        <w:rPr>
          <w:rFonts w:asciiTheme="minorEastAsia" w:hAnsiTheme="minorEastAsia" w:hint="eastAsia"/>
          <w:sz w:val="24"/>
          <w:szCs w:val="24"/>
        </w:rPr>
        <w:t>と報告のお願い</w:t>
      </w:r>
    </w:p>
    <w:p w:rsidR="007917FC" w:rsidRPr="00FC6A1B" w:rsidRDefault="007917FC" w:rsidP="007917FC">
      <w:pPr>
        <w:widowControl/>
        <w:jc w:val="left"/>
        <w:rPr>
          <w:rFonts w:asciiTheme="minorEastAsia" w:hAnsiTheme="minorEastAsia"/>
          <w:sz w:val="24"/>
          <w:szCs w:val="24"/>
        </w:rPr>
      </w:pPr>
    </w:p>
    <w:p w:rsidR="007917FC" w:rsidRPr="00FC6A1B" w:rsidRDefault="007917FC" w:rsidP="007917FC">
      <w:pPr>
        <w:widowControl/>
        <w:ind w:firstLineChars="100" w:firstLine="240"/>
        <w:jc w:val="left"/>
        <w:rPr>
          <w:rFonts w:asciiTheme="minorEastAsia" w:hAnsiTheme="minorEastAsia"/>
          <w:sz w:val="24"/>
          <w:szCs w:val="24"/>
        </w:rPr>
      </w:pPr>
      <w:r w:rsidRPr="00FC6A1B">
        <w:rPr>
          <w:rFonts w:asciiTheme="minorEastAsia" w:hAnsiTheme="minorEastAsia" w:hint="eastAsia"/>
          <w:sz w:val="24"/>
          <w:szCs w:val="24"/>
        </w:rPr>
        <w:t>今年に入り、三菱電機、</w:t>
      </w:r>
      <w:r w:rsidRPr="00FC6A1B">
        <w:rPr>
          <w:rFonts w:asciiTheme="minorEastAsia" w:hAnsiTheme="minorEastAsia"/>
          <w:sz w:val="24"/>
          <w:szCs w:val="24"/>
        </w:rPr>
        <w:t>NEC</w:t>
      </w:r>
      <w:r w:rsidRPr="00FC6A1B">
        <w:rPr>
          <w:rFonts w:asciiTheme="minorEastAsia" w:hAnsiTheme="minorEastAsia" w:hint="eastAsia"/>
          <w:sz w:val="24"/>
          <w:szCs w:val="24"/>
        </w:rPr>
        <w:t>が大規模なサイバー攻撃を受けていたことが明らかとなりました。いずれの事案についても、調査し得る限りにおいて、防衛装備品や電力関係などの機微情報が漏洩していないことは、確認済との報告を受けています。他方、不正アクセスにより、企業情報が流出した可能性がある事例が続いており、こうした状況を経済産業省として</w:t>
      </w:r>
      <w:r w:rsidR="00A20F08" w:rsidRPr="00FC6A1B">
        <w:rPr>
          <w:rFonts w:asciiTheme="minorEastAsia" w:hAnsiTheme="minorEastAsia" w:hint="eastAsia"/>
          <w:sz w:val="24"/>
          <w:szCs w:val="24"/>
        </w:rPr>
        <w:t>重く受け止めて</w:t>
      </w:r>
      <w:r w:rsidRPr="00FC6A1B">
        <w:rPr>
          <w:rFonts w:asciiTheme="minorEastAsia" w:hAnsiTheme="minorEastAsia" w:hint="eastAsia"/>
          <w:sz w:val="24"/>
          <w:szCs w:val="24"/>
        </w:rPr>
        <w:t>います。</w:t>
      </w:r>
    </w:p>
    <w:p w:rsidR="007917FC" w:rsidRPr="00FC6A1B" w:rsidRDefault="007917FC" w:rsidP="007917FC">
      <w:pPr>
        <w:widowControl/>
        <w:jc w:val="left"/>
        <w:rPr>
          <w:rFonts w:asciiTheme="minorEastAsia" w:hAnsiTheme="minorEastAsia"/>
          <w:sz w:val="24"/>
          <w:szCs w:val="24"/>
        </w:rPr>
      </w:pPr>
    </w:p>
    <w:p w:rsidR="007917FC" w:rsidRPr="00FC6A1B" w:rsidRDefault="007917FC" w:rsidP="007917FC">
      <w:pPr>
        <w:widowControl/>
        <w:ind w:firstLineChars="100" w:firstLine="240"/>
        <w:jc w:val="left"/>
        <w:rPr>
          <w:rFonts w:asciiTheme="minorEastAsia" w:hAnsiTheme="minorEastAsia"/>
          <w:sz w:val="24"/>
          <w:szCs w:val="24"/>
        </w:rPr>
      </w:pPr>
      <w:r w:rsidRPr="00FC6A1B">
        <w:rPr>
          <w:rFonts w:asciiTheme="minorEastAsia" w:hAnsiTheme="minorEastAsia" w:hint="eastAsia"/>
          <w:sz w:val="24"/>
          <w:szCs w:val="24"/>
        </w:rPr>
        <w:t>サイバー攻撃の手法が高度化する中、攻撃を完全に防ぐことが難しいことは承知していますが、深刻な事態を防ぐためにも、</w:t>
      </w:r>
      <w:r w:rsidR="005D4CAC">
        <w:rPr>
          <w:rFonts w:asciiTheme="minorEastAsia" w:hAnsiTheme="minorEastAsia" w:hint="eastAsia"/>
          <w:sz w:val="24"/>
          <w:szCs w:val="24"/>
        </w:rPr>
        <w:t>各団体におかれては、</w:t>
      </w:r>
      <w:r w:rsidR="005D4CAC" w:rsidRPr="00FC6A1B">
        <w:rPr>
          <w:rFonts w:asciiTheme="minorEastAsia" w:hAnsiTheme="minorEastAsia" w:hint="eastAsia"/>
          <w:sz w:val="24"/>
          <w:szCs w:val="24"/>
        </w:rPr>
        <w:t>機微情報を保有する企業</w:t>
      </w:r>
      <w:r w:rsidR="005D4CAC">
        <w:rPr>
          <w:rFonts w:asciiTheme="minorEastAsia" w:hAnsiTheme="minorEastAsia" w:hint="eastAsia"/>
          <w:sz w:val="24"/>
          <w:szCs w:val="24"/>
        </w:rPr>
        <w:t>に『</w:t>
      </w:r>
      <w:r w:rsidR="005D4CAC" w:rsidRPr="00FC6A1B">
        <w:rPr>
          <w:rFonts w:asciiTheme="minorEastAsia" w:hAnsiTheme="minorEastAsia" w:hint="eastAsia"/>
          <w:sz w:val="24"/>
          <w:szCs w:val="24"/>
        </w:rPr>
        <w:t>サイバーセキュリティ経営ガイドライン</w:t>
      </w:r>
      <w:r w:rsidR="005D4CAC" w:rsidRPr="00FC6A1B">
        <w:rPr>
          <w:rFonts w:asciiTheme="minorEastAsia" w:hAnsiTheme="minorEastAsia" w:hint="eastAsia"/>
          <w:sz w:val="24"/>
          <w:szCs w:val="24"/>
        </w:rPr>
        <w:t xml:space="preserve"> Ver2.0</w:t>
      </w:r>
      <w:r w:rsidR="005D4CAC">
        <w:rPr>
          <w:rFonts w:asciiTheme="minorEastAsia" w:hAnsiTheme="minorEastAsia" w:hint="eastAsia"/>
          <w:sz w:val="24"/>
          <w:szCs w:val="24"/>
        </w:rPr>
        <w:t>』など（※）の周知徹底を改めてお願いします。その上で、これらの企業の経営者及びセキュリティ対策に従事する者におかれては、『</w:t>
      </w:r>
      <w:r w:rsidR="005D4CAC" w:rsidRPr="00FC6A1B">
        <w:rPr>
          <w:rFonts w:asciiTheme="minorEastAsia" w:hAnsiTheme="minorEastAsia" w:hint="eastAsia"/>
          <w:sz w:val="24"/>
          <w:szCs w:val="24"/>
        </w:rPr>
        <w:t>サイバーセキュリティ経営ガイドライン</w:t>
      </w:r>
      <w:r w:rsidR="005D4CAC" w:rsidRPr="00FC6A1B">
        <w:rPr>
          <w:rFonts w:asciiTheme="minorEastAsia" w:hAnsiTheme="minorEastAsia" w:hint="eastAsia"/>
          <w:sz w:val="24"/>
          <w:szCs w:val="24"/>
        </w:rPr>
        <w:t xml:space="preserve"> Ver2.0</w:t>
      </w:r>
      <w:r w:rsidR="005D4CAC">
        <w:rPr>
          <w:rFonts w:asciiTheme="minorEastAsia" w:hAnsiTheme="minorEastAsia" w:hint="eastAsia"/>
          <w:sz w:val="24"/>
          <w:szCs w:val="24"/>
        </w:rPr>
        <w:t>』などの最新の攻撃手法やそれへの対策を理解の上、</w:t>
      </w:r>
      <w:r w:rsidRPr="00FC6A1B">
        <w:rPr>
          <w:rFonts w:asciiTheme="minorEastAsia" w:hAnsiTheme="minorEastAsia" w:hint="eastAsia"/>
          <w:sz w:val="24"/>
          <w:szCs w:val="24"/>
        </w:rPr>
        <w:t>十分なセ</w:t>
      </w:r>
      <w:r w:rsidR="005D4CAC">
        <w:rPr>
          <w:rFonts w:asciiTheme="minorEastAsia" w:hAnsiTheme="minorEastAsia" w:hint="eastAsia"/>
          <w:sz w:val="24"/>
          <w:szCs w:val="24"/>
        </w:rPr>
        <w:t>キュリティ対策が実施されていることを、今一度点検</w:t>
      </w:r>
      <w:r w:rsidR="0062376D">
        <w:rPr>
          <w:rFonts w:asciiTheme="minorEastAsia" w:hAnsiTheme="minorEastAsia" w:hint="eastAsia"/>
          <w:sz w:val="24"/>
          <w:szCs w:val="24"/>
        </w:rPr>
        <w:t>してください</w:t>
      </w:r>
      <w:r w:rsidRPr="00FC6A1B">
        <w:rPr>
          <w:rFonts w:asciiTheme="minorEastAsia" w:hAnsiTheme="minorEastAsia" w:hint="eastAsia"/>
          <w:sz w:val="24"/>
          <w:szCs w:val="24"/>
        </w:rPr>
        <w:t>。</w:t>
      </w:r>
    </w:p>
    <w:p w:rsidR="007917FC" w:rsidRPr="00FC6A1B" w:rsidRDefault="007917FC" w:rsidP="007917FC">
      <w:pPr>
        <w:widowControl/>
        <w:jc w:val="left"/>
        <w:rPr>
          <w:rFonts w:asciiTheme="minorEastAsia" w:hAnsiTheme="minorEastAsia"/>
          <w:sz w:val="24"/>
          <w:szCs w:val="24"/>
        </w:rPr>
      </w:pPr>
    </w:p>
    <w:p w:rsidR="007917FC" w:rsidRPr="00FC6A1B" w:rsidRDefault="007917FC" w:rsidP="007917FC">
      <w:pPr>
        <w:widowControl/>
        <w:ind w:firstLineChars="100" w:firstLine="240"/>
        <w:jc w:val="left"/>
        <w:rPr>
          <w:rFonts w:asciiTheme="minorEastAsia" w:hAnsiTheme="minorEastAsia"/>
          <w:sz w:val="24"/>
          <w:szCs w:val="24"/>
        </w:rPr>
      </w:pPr>
      <w:r w:rsidRPr="00FC6A1B">
        <w:rPr>
          <w:rFonts w:asciiTheme="minorEastAsia" w:hAnsiTheme="minorEastAsia" w:hint="eastAsia"/>
          <w:sz w:val="24"/>
          <w:szCs w:val="24"/>
        </w:rPr>
        <w:t>特に防衛</w:t>
      </w:r>
      <w:r w:rsidR="005D4CAC">
        <w:rPr>
          <w:rFonts w:asciiTheme="minorEastAsia" w:hAnsiTheme="minorEastAsia" w:hint="eastAsia"/>
          <w:sz w:val="24"/>
          <w:szCs w:val="24"/>
        </w:rPr>
        <w:t>・宇宙</w:t>
      </w:r>
      <w:r w:rsidRPr="00FC6A1B">
        <w:rPr>
          <w:rFonts w:asciiTheme="minorEastAsia" w:hAnsiTheme="minorEastAsia" w:hint="eastAsia"/>
          <w:sz w:val="24"/>
          <w:szCs w:val="24"/>
        </w:rPr>
        <w:t>関連や重要インフラ事業者との取引を行っている企業におかれましては、点検の結果、サイバー攻撃による</w:t>
      </w:r>
      <w:r w:rsidR="00A46643">
        <w:rPr>
          <w:rFonts w:asciiTheme="minorEastAsia" w:hAnsiTheme="minorEastAsia" w:hint="eastAsia"/>
          <w:sz w:val="24"/>
          <w:szCs w:val="24"/>
        </w:rPr>
        <w:t>重要な</w:t>
      </w:r>
      <w:r w:rsidRPr="00FC6A1B">
        <w:rPr>
          <w:rFonts w:asciiTheme="minorEastAsia" w:hAnsiTheme="minorEastAsia" w:hint="eastAsia"/>
          <w:sz w:val="24"/>
          <w:szCs w:val="24"/>
        </w:rPr>
        <w:t>情報</w:t>
      </w:r>
      <w:r w:rsidR="00A46643">
        <w:rPr>
          <w:rFonts w:asciiTheme="minorEastAsia" w:hAnsiTheme="minorEastAsia" w:hint="eastAsia"/>
          <w:sz w:val="24"/>
          <w:szCs w:val="24"/>
        </w:rPr>
        <w:t>の</w:t>
      </w:r>
      <w:r w:rsidRPr="00FC6A1B">
        <w:rPr>
          <w:rFonts w:asciiTheme="minorEastAsia" w:hAnsiTheme="minorEastAsia" w:hint="eastAsia"/>
          <w:sz w:val="24"/>
          <w:szCs w:val="24"/>
        </w:rPr>
        <w:t>漏えい等の可能性があったものについては、</w:t>
      </w:r>
      <w:r w:rsidR="002A4F5C" w:rsidRPr="00FC6A1B">
        <w:rPr>
          <w:rFonts w:asciiTheme="minorEastAsia" w:hAnsiTheme="minorEastAsia" w:hint="eastAsia"/>
          <w:sz w:val="24"/>
          <w:szCs w:val="24"/>
          <w:u w:val="single"/>
        </w:rPr>
        <w:t>2</w:t>
      </w:r>
      <w:r w:rsidR="002A4F5C" w:rsidRPr="00FC6A1B">
        <w:rPr>
          <w:rFonts w:asciiTheme="minorEastAsia" w:hAnsiTheme="minorEastAsia" w:hint="eastAsia"/>
          <w:sz w:val="24"/>
          <w:szCs w:val="24"/>
          <w:u w:val="single"/>
        </w:rPr>
        <w:t>月</w:t>
      </w:r>
      <w:r w:rsidR="002A4F5C" w:rsidRPr="00FC6A1B">
        <w:rPr>
          <w:rFonts w:asciiTheme="minorEastAsia" w:hAnsiTheme="minorEastAsia" w:hint="eastAsia"/>
          <w:sz w:val="24"/>
          <w:szCs w:val="24"/>
          <w:u w:val="single"/>
        </w:rPr>
        <w:t>14</w:t>
      </w:r>
      <w:r w:rsidR="002A4F5C" w:rsidRPr="00FC6A1B">
        <w:rPr>
          <w:rFonts w:asciiTheme="minorEastAsia" w:hAnsiTheme="minorEastAsia" w:hint="eastAsia"/>
          <w:sz w:val="24"/>
          <w:szCs w:val="24"/>
          <w:u w:val="single"/>
        </w:rPr>
        <w:t>日まで</w:t>
      </w:r>
      <w:r w:rsidRPr="00FC6A1B">
        <w:rPr>
          <w:rFonts w:asciiTheme="minorEastAsia" w:hAnsiTheme="minorEastAsia" w:hint="eastAsia"/>
          <w:sz w:val="24"/>
          <w:szCs w:val="24"/>
          <w:u w:val="single"/>
        </w:rPr>
        <w:t>に経済産業省</w:t>
      </w:r>
      <w:r w:rsidR="002A4F5C" w:rsidRPr="00FC6A1B">
        <w:rPr>
          <w:rFonts w:asciiTheme="minorEastAsia" w:hAnsiTheme="minorEastAsia" w:hint="eastAsia"/>
          <w:sz w:val="24"/>
          <w:szCs w:val="24"/>
          <w:u w:val="single"/>
        </w:rPr>
        <w:t>の下記連絡先まで</w:t>
      </w:r>
      <w:r w:rsidRPr="00FC6A1B">
        <w:rPr>
          <w:rFonts w:asciiTheme="minorEastAsia" w:hAnsiTheme="minorEastAsia" w:hint="eastAsia"/>
          <w:sz w:val="24"/>
          <w:szCs w:val="24"/>
          <w:u w:val="single"/>
        </w:rPr>
        <w:t>報告をお願いいたします</w:t>
      </w:r>
      <w:r w:rsidRPr="00FC6A1B">
        <w:rPr>
          <w:rFonts w:asciiTheme="minorEastAsia" w:hAnsiTheme="minorEastAsia" w:hint="eastAsia"/>
          <w:sz w:val="24"/>
          <w:szCs w:val="24"/>
        </w:rPr>
        <w:t>。</w:t>
      </w:r>
      <w:r w:rsidR="005D4CAC">
        <w:rPr>
          <w:rFonts w:asciiTheme="minorEastAsia" w:hAnsiTheme="minorEastAsia" w:hint="eastAsia"/>
          <w:sz w:val="24"/>
          <w:szCs w:val="24"/>
        </w:rPr>
        <w:t>その上で、機微情報を保有する企業全体でセキュリティ対策を高めていけるよう、攻撃側を利することのないよう検討した上で、</w:t>
      </w:r>
      <w:r w:rsidR="00A46643">
        <w:rPr>
          <w:rFonts w:asciiTheme="minorEastAsia" w:hAnsiTheme="minorEastAsia" w:hint="eastAsia"/>
          <w:sz w:val="24"/>
          <w:szCs w:val="24"/>
        </w:rPr>
        <w:t>適切な場合には、</w:t>
      </w:r>
      <w:r w:rsidR="0062376D">
        <w:rPr>
          <w:rFonts w:asciiTheme="minorEastAsia" w:hAnsiTheme="minorEastAsia" w:hint="eastAsia"/>
          <w:sz w:val="24"/>
          <w:szCs w:val="24"/>
        </w:rPr>
        <w:t>事案の公表をお願いいたします。</w:t>
      </w:r>
    </w:p>
    <w:p w:rsidR="007917FC" w:rsidRPr="00FC6A1B" w:rsidRDefault="007917FC" w:rsidP="007917FC">
      <w:pPr>
        <w:widowControl/>
        <w:jc w:val="left"/>
        <w:rPr>
          <w:rFonts w:asciiTheme="minorEastAsia" w:hAnsiTheme="minorEastAsia"/>
          <w:sz w:val="24"/>
          <w:szCs w:val="24"/>
        </w:rPr>
      </w:pPr>
    </w:p>
    <w:p w:rsidR="007917FC" w:rsidRPr="00FC6A1B" w:rsidRDefault="007917FC" w:rsidP="007917FC">
      <w:pPr>
        <w:widowControl/>
        <w:ind w:firstLineChars="100" w:firstLine="240"/>
        <w:jc w:val="left"/>
        <w:rPr>
          <w:rFonts w:asciiTheme="minorEastAsia" w:hAnsiTheme="minorEastAsia"/>
          <w:sz w:val="24"/>
          <w:szCs w:val="24"/>
        </w:rPr>
      </w:pPr>
      <w:r w:rsidRPr="00FC6A1B">
        <w:rPr>
          <w:rFonts w:asciiTheme="minorEastAsia" w:hAnsiTheme="minorEastAsia" w:hint="eastAsia"/>
          <w:sz w:val="24"/>
          <w:szCs w:val="24"/>
        </w:rPr>
        <w:t>サイバー事案に対する社会的関心は非常に高く、これへの対応は、ステークホルダー等とのコミュニケーション等を間違えると会社の経営そのものに深刻な影響を与え得るという意味で経営問題そのものです。したがって、経営者の責任において、より広い視点から、関係機関への報告や対外公表などを含めて、リスクの適切な管理のためのマネジメントの確立とその適切な実施に努めて</w:t>
      </w:r>
      <w:r w:rsidR="00B323D3" w:rsidRPr="00FC6A1B">
        <w:rPr>
          <w:rFonts w:asciiTheme="minorEastAsia" w:hAnsiTheme="minorEastAsia" w:hint="eastAsia"/>
          <w:sz w:val="24"/>
          <w:szCs w:val="24"/>
        </w:rPr>
        <w:t>いただ</w:t>
      </w:r>
      <w:r w:rsidRPr="00FC6A1B">
        <w:rPr>
          <w:rFonts w:asciiTheme="minorEastAsia" w:hAnsiTheme="minorEastAsia" w:hint="eastAsia"/>
          <w:sz w:val="24"/>
          <w:szCs w:val="24"/>
        </w:rPr>
        <w:t>きたくお願いします。</w:t>
      </w:r>
    </w:p>
    <w:p w:rsidR="00E35D9E" w:rsidRDefault="00E35D9E">
      <w:pPr>
        <w:widowControl/>
        <w:jc w:val="left"/>
        <w:rPr>
          <w:rFonts w:ascii="ＭＳ 明朝" w:eastAsia="ＭＳ 明朝" w:hAnsi="Times New Roman"/>
          <w:color w:val="000000"/>
          <w:spacing w:val="2"/>
          <w:kern w:val="0"/>
          <w:sz w:val="24"/>
          <w:szCs w:val="24"/>
        </w:rPr>
      </w:pPr>
      <w:r>
        <w:rPr>
          <w:rFonts w:ascii="ＭＳ 明朝" w:eastAsia="ＭＳ 明朝" w:hAnsi="Times New Roman"/>
          <w:color w:val="000000"/>
          <w:spacing w:val="2"/>
          <w:kern w:val="0"/>
          <w:sz w:val="24"/>
          <w:szCs w:val="24"/>
        </w:rPr>
        <w:br w:type="page"/>
      </w:r>
    </w:p>
    <w:p w:rsidR="00FC6A1B" w:rsidRPr="00FC6A1B" w:rsidRDefault="00FC6A1B" w:rsidP="00FC6A1B">
      <w:pPr>
        <w:widowControl/>
        <w:jc w:val="left"/>
        <w:rPr>
          <w:rFonts w:asciiTheme="minorEastAsia" w:hAnsiTheme="minorEastAsia"/>
          <w:sz w:val="24"/>
          <w:szCs w:val="24"/>
        </w:rPr>
      </w:pPr>
      <w:r>
        <w:rPr>
          <w:rFonts w:asciiTheme="minorEastAsia" w:hAnsiTheme="minorEastAsia" w:hint="eastAsia"/>
          <w:sz w:val="24"/>
          <w:szCs w:val="24"/>
        </w:rPr>
        <w:lastRenderedPageBreak/>
        <w:t>※セキュリティ対策時に参照する文書等の例</w:t>
      </w:r>
    </w:p>
    <w:p w:rsidR="00FC6A1B" w:rsidRPr="00FC6A1B" w:rsidRDefault="00FC6A1B" w:rsidP="00FC6A1B">
      <w:pPr>
        <w:widowControl/>
        <w:jc w:val="left"/>
        <w:rPr>
          <w:rFonts w:asciiTheme="minorEastAsia" w:hAnsiTheme="minorEastAsia"/>
          <w:sz w:val="24"/>
          <w:szCs w:val="24"/>
        </w:rPr>
      </w:pPr>
      <w:r w:rsidRPr="00FC6A1B">
        <w:rPr>
          <w:rFonts w:asciiTheme="minorEastAsia" w:hAnsiTheme="minorEastAsia" w:hint="eastAsia"/>
          <w:sz w:val="24"/>
          <w:szCs w:val="24"/>
        </w:rPr>
        <w:t>サイバーセキュリティ経営ガイドライン</w:t>
      </w:r>
      <w:r w:rsidRPr="00FC6A1B">
        <w:rPr>
          <w:rFonts w:asciiTheme="minorEastAsia" w:hAnsiTheme="minorEastAsia" w:hint="eastAsia"/>
          <w:sz w:val="24"/>
          <w:szCs w:val="24"/>
        </w:rPr>
        <w:t xml:space="preserve"> Ver2.0</w:t>
      </w:r>
      <w:r w:rsidRPr="00FC6A1B">
        <w:rPr>
          <w:rFonts w:asciiTheme="minorEastAsia" w:hAnsiTheme="minorEastAsia"/>
          <w:sz w:val="24"/>
          <w:szCs w:val="24"/>
        </w:rPr>
        <w:br/>
      </w:r>
      <w:hyperlink r:id="rId7" w:history="1">
        <w:r w:rsidRPr="00FC6A1B">
          <w:rPr>
            <w:color w:val="0000FF"/>
            <w:sz w:val="24"/>
            <w:szCs w:val="24"/>
            <w:u w:val="single"/>
          </w:rPr>
          <w:t>https://www.meti.go.jp/policy/netsecurity/mng_guide.html</w:t>
        </w:r>
      </w:hyperlink>
    </w:p>
    <w:p w:rsidR="00FC6A1B" w:rsidRDefault="00FC6A1B" w:rsidP="00FC6A1B">
      <w:pPr>
        <w:widowControl/>
        <w:jc w:val="left"/>
        <w:rPr>
          <w:color w:val="0000FF"/>
          <w:sz w:val="24"/>
          <w:szCs w:val="24"/>
          <w:u w:val="single"/>
        </w:rPr>
      </w:pPr>
      <w:r w:rsidRPr="00FC6A1B">
        <w:rPr>
          <w:rFonts w:asciiTheme="minorEastAsia" w:hAnsiTheme="minorEastAsia" w:hint="eastAsia"/>
          <w:sz w:val="24"/>
          <w:szCs w:val="24"/>
        </w:rPr>
        <w:t>標的型サイバー攻撃対策（</w:t>
      </w:r>
      <w:r w:rsidRPr="00FC6A1B">
        <w:rPr>
          <w:rFonts w:asciiTheme="minorEastAsia" w:hAnsiTheme="minorEastAsia" w:hint="eastAsia"/>
          <w:sz w:val="24"/>
          <w:szCs w:val="24"/>
        </w:rPr>
        <w:t>(</w:t>
      </w:r>
      <w:r w:rsidRPr="00FC6A1B">
        <w:rPr>
          <w:rFonts w:asciiTheme="minorEastAsia" w:hAnsiTheme="minorEastAsia" w:hint="eastAsia"/>
          <w:sz w:val="24"/>
          <w:szCs w:val="24"/>
        </w:rPr>
        <w:t>独</w:t>
      </w:r>
      <w:r w:rsidRPr="00FC6A1B">
        <w:rPr>
          <w:rFonts w:asciiTheme="minorEastAsia" w:hAnsiTheme="minorEastAsia" w:hint="eastAsia"/>
          <w:sz w:val="24"/>
          <w:szCs w:val="24"/>
        </w:rPr>
        <w:t>)</w:t>
      </w:r>
      <w:r w:rsidRPr="00FC6A1B">
        <w:rPr>
          <w:rFonts w:asciiTheme="minorEastAsia" w:hAnsiTheme="minorEastAsia" w:hint="eastAsia"/>
          <w:sz w:val="24"/>
          <w:szCs w:val="24"/>
        </w:rPr>
        <w:t>情報処理推進機構）</w:t>
      </w:r>
      <w:r w:rsidRPr="00FC6A1B">
        <w:rPr>
          <w:rFonts w:asciiTheme="minorEastAsia" w:hAnsiTheme="minorEastAsia"/>
          <w:sz w:val="24"/>
          <w:szCs w:val="24"/>
        </w:rPr>
        <w:br/>
      </w:r>
      <w:hyperlink r:id="rId8" w:history="1">
        <w:r w:rsidRPr="00FC6A1B">
          <w:rPr>
            <w:color w:val="0000FF"/>
            <w:sz w:val="24"/>
            <w:szCs w:val="24"/>
            <w:u w:val="single"/>
          </w:rPr>
          <w:t>https://www.ipa.go.jp/security/ta/index.html</w:t>
        </w:r>
      </w:hyperlink>
    </w:p>
    <w:p w:rsidR="0062376D" w:rsidRPr="00FC6A1B" w:rsidRDefault="0062376D" w:rsidP="00FC6A1B">
      <w:pPr>
        <w:widowControl/>
        <w:jc w:val="left"/>
        <w:rPr>
          <w:rFonts w:asciiTheme="minorEastAsia" w:hAnsiTheme="minorEastAsia"/>
          <w:sz w:val="24"/>
          <w:szCs w:val="24"/>
        </w:rPr>
      </w:pPr>
    </w:p>
    <w:p w:rsidR="003552B9" w:rsidRPr="00FC6A1B" w:rsidRDefault="003552B9" w:rsidP="000E4A8F">
      <w:pPr>
        <w:pStyle w:val="a3"/>
        <w:rPr>
          <w:rFonts w:ascii="ＭＳ 明朝" w:eastAsia="ＭＳ 明朝" w:hAnsi="Times New Roman"/>
          <w:color w:val="000000"/>
          <w:spacing w:val="2"/>
          <w:kern w:val="0"/>
          <w:sz w:val="24"/>
          <w:szCs w:val="24"/>
        </w:rPr>
      </w:pPr>
      <w:r w:rsidRPr="00FC6A1B">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14:anchorId="3344B883" wp14:editId="6E675AB2">
                <wp:simplePos x="0" y="0"/>
                <wp:positionH relativeFrom="margin">
                  <wp:posOffset>2598144</wp:posOffset>
                </wp:positionH>
                <wp:positionV relativeFrom="paragraph">
                  <wp:posOffset>209992</wp:posOffset>
                </wp:positionV>
                <wp:extent cx="3126105" cy="1518699"/>
                <wp:effectExtent l="0" t="0" r="17145" b="2476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1518699"/>
                        </a:xfrm>
                        <a:prstGeom prst="rect">
                          <a:avLst/>
                        </a:prstGeom>
                        <a:solidFill>
                          <a:srgbClr val="FFFFFF"/>
                        </a:solidFill>
                        <a:ln w="12700">
                          <a:solidFill>
                            <a:srgbClr val="000000"/>
                          </a:solidFill>
                          <a:miter lim="800000"/>
                          <a:headEnd/>
                          <a:tailEnd/>
                        </a:ln>
                      </wps:spPr>
                      <wps:txbx>
                        <w:txbxContent>
                          <w:p w:rsidR="003552B9" w:rsidRPr="0033790B" w:rsidRDefault="003552B9" w:rsidP="003552B9">
                            <w:pPr>
                              <w:rPr>
                                <w:rFonts w:ascii="ＭＳ Ｐゴシック" w:eastAsia="ＭＳ Ｐゴシック" w:hAnsi="ＭＳ Ｐゴシック"/>
                                <w:sz w:val="22"/>
                              </w:rPr>
                            </w:pPr>
                            <w:r w:rsidRPr="0033790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本発表資料のお問合</w:t>
                            </w:r>
                            <w:r w:rsidRPr="0033790B">
                              <w:rPr>
                                <w:rFonts w:ascii="ＭＳ Ｐゴシック" w:eastAsia="ＭＳ Ｐゴシック" w:hAnsi="ＭＳ Ｐゴシック" w:hint="eastAsia"/>
                                <w:sz w:val="22"/>
                              </w:rPr>
                              <w:t>せ先）</w:t>
                            </w:r>
                          </w:p>
                          <w:p w:rsidR="003552B9" w:rsidRPr="0033790B" w:rsidRDefault="003552B9" w:rsidP="003552B9">
                            <w:pPr>
                              <w:ind w:left="-166"/>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商務情報政策</w:t>
                            </w:r>
                            <w:r w:rsidRPr="0033790B">
                              <w:rPr>
                                <w:rFonts w:ascii="ＭＳ Ｐゴシック" w:eastAsia="ＭＳ Ｐゴシック" w:hAnsi="ＭＳ Ｐゴシック" w:hint="eastAsia"/>
                                <w:sz w:val="22"/>
                              </w:rPr>
                              <w:t>局</w:t>
                            </w:r>
                            <w:r>
                              <w:rPr>
                                <w:rFonts w:ascii="ＭＳ Ｐゴシック" w:eastAsia="ＭＳ Ｐゴシック" w:hAnsi="ＭＳ Ｐゴシック" w:hint="eastAsia"/>
                                <w:sz w:val="22"/>
                              </w:rPr>
                              <w:t>サイバーセキュリティ</w:t>
                            </w:r>
                            <w:r w:rsidRPr="0033790B">
                              <w:rPr>
                                <w:rFonts w:ascii="ＭＳ Ｐゴシック" w:eastAsia="ＭＳ Ｐゴシック" w:hAnsi="ＭＳ Ｐゴシック" w:hint="eastAsia"/>
                                <w:sz w:val="22"/>
                              </w:rPr>
                              <w:t xml:space="preserve">課長　</w:t>
                            </w:r>
                            <w:r>
                              <w:rPr>
                                <w:rFonts w:ascii="ＭＳ Ｐゴシック" w:eastAsia="ＭＳ Ｐゴシック" w:hAnsi="ＭＳ Ｐゴシック" w:hint="eastAsia"/>
                                <w:sz w:val="22"/>
                              </w:rPr>
                              <w:t>奥家</w:t>
                            </w:r>
                            <w:r w:rsidRPr="0033790B">
                              <w:rPr>
                                <w:rFonts w:ascii="ＭＳ Ｐゴシック" w:eastAsia="ＭＳ Ｐゴシック" w:hAnsi="ＭＳ Ｐゴシック" w:hint="eastAsia"/>
                                <w:sz w:val="22"/>
                              </w:rPr>
                              <w:t xml:space="preserve">　</w:t>
                            </w:r>
                          </w:p>
                          <w:p w:rsidR="003552B9" w:rsidRPr="0033790B" w:rsidRDefault="003552B9" w:rsidP="003552B9">
                            <w:pPr>
                              <w:ind w:left="-166"/>
                              <w:rPr>
                                <w:rFonts w:ascii="ＭＳ Ｐゴシック" w:eastAsia="ＭＳ Ｐゴシック" w:hAnsi="ＭＳ Ｐゴシック"/>
                                <w:color w:val="333399"/>
                                <w:sz w:val="22"/>
                              </w:rPr>
                            </w:pPr>
                            <w:r w:rsidRPr="0033790B">
                              <w:rPr>
                                <w:rFonts w:ascii="ＭＳ Ｐゴシック" w:eastAsia="ＭＳ Ｐゴシック" w:hAnsi="ＭＳ Ｐゴシック" w:hint="eastAsia"/>
                                <w:sz w:val="22"/>
                              </w:rPr>
                              <w:t xml:space="preserve">　　　　　 担当者： </w:t>
                            </w:r>
                            <w:r>
                              <w:rPr>
                                <w:rFonts w:ascii="ＭＳ Ｐゴシック" w:eastAsia="ＭＳ Ｐゴシック" w:hAnsi="ＭＳ Ｐゴシック" w:hint="eastAsia"/>
                                <w:sz w:val="22"/>
                              </w:rPr>
                              <w:t>尾﨑、津國</w:t>
                            </w:r>
                            <w:r>
                              <w:rPr>
                                <w:rFonts w:ascii="ＭＳ Ｐゴシック" w:eastAsia="ＭＳ Ｐゴシック" w:hAnsi="ＭＳ Ｐゴシック"/>
                                <w:sz w:val="22"/>
                              </w:rPr>
                              <w:t>、</w:t>
                            </w:r>
                            <w:r>
                              <w:rPr>
                                <w:rFonts w:ascii="ＭＳ Ｐゴシック" w:eastAsia="ＭＳ Ｐゴシック" w:hAnsi="ＭＳ Ｐゴシック" w:hint="eastAsia"/>
                                <w:sz w:val="22"/>
                              </w:rPr>
                              <w:t>飯山</w:t>
                            </w:r>
                            <w:r w:rsidRPr="0033790B">
                              <w:rPr>
                                <w:rFonts w:ascii="ＭＳ Ｐゴシック" w:eastAsia="ＭＳ Ｐゴシック" w:hAnsi="ＭＳ Ｐゴシック" w:hint="eastAsia"/>
                                <w:sz w:val="22"/>
                              </w:rPr>
                              <w:t xml:space="preserve">　</w:t>
                            </w:r>
                          </w:p>
                          <w:p w:rsidR="003552B9" w:rsidRPr="0033790B" w:rsidRDefault="005C4AA6" w:rsidP="003552B9">
                            <w:pPr>
                              <w:ind w:left="-166"/>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電話</w:t>
                            </w:r>
                            <w:r w:rsidR="003552B9" w:rsidRPr="0033790B">
                              <w:rPr>
                                <w:rFonts w:ascii="ＭＳ Ｐゴシック" w:eastAsia="ＭＳ Ｐゴシック" w:hAnsi="ＭＳ Ｐゴシック" w:hint="eastAsia"/>
                                <w:sz w:val="22"/>
                              </w:rPr>
                              <w:t>：</w:t>
                            </w:r>
                            <w:r w:rsidR="003552B9">
                              <w:rPr>
                                <w:rFonts w:ascii="ＭＳ Ｐゴシック" w:eastAsia="ＭＳ Ｐゴシック" w:hAnsi="ＭＳ Ｐゴシック" w:hint="eastAsia"/>
                                <w:sz w:val="22"/>
                              </w:rPr>
                              <w:t>03-3501-1511(内線　3964)</w:t>
                            </w:r>
                          </w:p>
                          <w:p w:rsidR="003552B9" w:rsidRDefault="003552B9" w:rsidP="003552B9">
                            <w:pPr>
                              <w:ind w:firstLineChars="386" w:firstLine="849"/>
                              <w:rPr>
                                <w:rFonts w:ascii="ＭＳ Ｐゴシック" w:eastAsia="ＭＳ Ｐゴシック" w:hAnsi="ＭＳ Ｐゴシック"/>
                                <w:sz w:val="22"/>
                              </w:rPr>
                            </w:pPr>
                            <w:r>
                              <w:rPr>
                                <w:rFonts w:ascii="ＭＳ Ｐゴシック" w:eastAsia="ＭＳ Ｐゴシック" w:hAnsi="ＭＳ Ｐゴシック" w:hint="eastAsia"/>
                                <w:sz w:val="22"/>
                              </w:rPr>
                              <w:t>03-3501-1253</w:t>
                            </w:r>
                            <w:r w:rsidRPr="0033790B">
                              <w:rPr>
                                <w:rFonts w:ascii="ＭＳ Ｐゴシック" w:eastAsia="ＭＳ Ｐゴシック" w:hAnsi="ＭＳ Ｐゴシック" w:hint="eastAsia"/>
                                <w:sz w:val="22"/>
                              </w:rPr>
                              <w:t>（直通）</w:t>
                            </w:r>
                          </w:p>
                          <w:p w:rsidR="005C4AA6" w:rsidRPr="00BB7C1F" w:rsidRDefault="00BB7C1F" w:rsidP="005C4AA6">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メール</w:t>
                            </w:r>
                            <w:r w:rsidR="005C4AA6">
                              <w:rPr>
                                <w:rFonts w:ascii="ＭＳ Ｐゴシック" w:eastAsia="ＭＳ Ｐゴシック" w:hAnsi="ＭＳ Ｐゴシック" w:hint="eastAsia"/>
                                <w:sz w:val="22"/>
                              </w:rPr>
                              <w:t>：</w:t>
                            </w:r>
                            <w:r w:rsidRPr="00BB7C1F">
                              <w:rPr>
                                <w:rFonts w:ascii="ＭＳ Ｐゴシック" w:eastAsia="ＭＳ Ｐゴシック" w:hAnsi="ＭＳ Ｐゴシック"/>
                                <w:sz w:val="22"/>
                              </w:rPr>
                              <w:t>itsec-public@meti.go.jp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4B883" id="_x0000_t202" coordsize="21600,21600" o:spt="202" path="m,l,21600r21600,l21600,xe">
                <v:stroke joinstyle="miter"/>
                <v:path gradientshapeok="t" o:connecttype="rect"/>
              </v:shapetype>
              <v:shape id="Text Box 26" o:spid="_x0000_s1026" type="#_x0000_t202" style="position:absolute;left:0;text-align:left;margin-left:204.6pt;margin-top:16.55pt;width:246.15pt;height:11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" strokeweight="1pt">
                <v:textbox inset="5.85pt,.7pt,5.85pt,.7pt">
                  <w:txbxContent>
                    <w:p w:rsidR="003552B9" w:rsidRPr="0033790B" w:rsidRDefault="003552B9" w:rsidP="003552B9">
                      <w:pPr>
                        <w:rPr>
                          <w:rFonts w:ascii="ＭＳ Ｐゴシック" w:eastAsia="ＭＳ Ｐゴシック" w:hAnsi="ＭＳ Ｐゴシック"/>
                          <w:sz w:val="22"/>
                        </w:rPr>
                      </w:pPr>
                      <w:r w:rsidRPr="0033790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本発表資料のお問合</w:t>
                      </w:r>
                      <w:r w:rsidRPr="0033790B">
                        <w:rPr>
                          <w:rFonts w:ascii="ＭＳ Ｐゴシック" w:eastAsia="ＭＳ Ｐゴシック" w:hAnsi="ＭＳ Ｐゴシック" w:hint="eastAsia"/>
                          <w:sz w:val="22"/>
                        </w:rPr>
                        <w:t>せ先）</w:t>
                      </w:r>
                    </w:p>
                    <w:p w:rsidR="003552B9" w:rsidRPr="0033790B" w:rsidRDefault="003552B9" w:rsidP="003552B9">
                      <w:pPr>
                        <w:ind w:left="-166"/>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商務情報政策</w:t>
                      </w:r>
                      <w:r w:rsidRPr="0033790B">
                        <w:rPr>
                          <w:rFonts w:ascii="ＭＳ Ｐゴシック" w:eastAsia="ＭＳ Ｐゴシック" w:hAnsi="ＭＳ Ｐゴシック" w:hint="eastAsia"/>
                          <w:sz w:val="22"/>
                        </w:rPr>
                        <w:t>局</w:t>
                      </w:r>
                      <w:r>
                        <w:rPr>
                          <w:rFonts w:ascii="ＭＳ Ｐゴシック" w:eastAsia="ＭＳ Ｐゴシック" w:hAnsi="ＭＳ Ｐゴシック" w:hint="eastAsia"/>
                          <w:sz w:val="22"/>
                        </w:rPr>
                        <w:t>サイバーセキュリティ</w:t>
                      </w:r>
                      <w:r w:rsidRPr="0033790B">
                        <w:rPr>
                          <w:rFonts w:ascii="ＭＳ Ｐゴシック" w:eastAsia="ＭＳ Ｐゴシック" w:hAnsi="ＭＳ Ｐゴシック" w:hint="eastAsia"/>
                          <w:sz w:val="22"/>
                        </w:rPr>
                        <w:t xml:space="preserve">課長　</w:t>
                      </w:r>
                      <w:r>
                        <w:rPr>
                          <w:rFonts w:ascii="ＭＳ Ｐゴシック" w:eastAsia="ＭＳ Ｐゴシック" w:hAnsi="ＭＳ Ｐゴシック" w:hint="eastAsia"/>
                          <w:sz w:val="22"/>
                        </w:rPr>
                        <w:t>奥家</w:t>
                      </w:r>
                      <w:r w:rsidRPr="0033790B">
                        <w:rPr>
                          <w:rFonts w:ascii="ＭＳ Ｐゴシック" w:eastAsia="ＭＳ Ｐゴシック" w:hAnsi="ＭＳ Ｐゴシック" w:hint="eastAsia"/>
                          <w:sz w:val="22"/>
                        </w:rPr>
                        <w:t xml:space="preserve">　</w:t>
                      </w:r>
                    </w:p>
                    <w:p w:rsidR="003552B9" w:rsidRPr="0033790B" w:rsidRDefault="003552B9" w:rsidP="003552B9">
                      <w:pPr>
                        <w:ind w:left="-166"/>
                        <w:rPr>
                          <w:rFonts w:ascii="ＭＳ Ｐゴシック" w:eastAsia="ＭＳ Ｐゴシック" w:hAnsi="ＭＳ Ｐゴシック"/>
                          <w:color w:val="333399"/>
                          <w:sz w:val="22"/>
                        </w:rPr>
                      </w:pPr>
                      <w:r w:rsidRPr="0033790B">
                        <w:rPr>
                          <w:rFonts w:ascii="ＭＳ Ｐゴシック" w:eastAsia="ＭＳ Ｐゴシック" w:hAnsi="ＭＳ Ｐゴシック" w:hint="eastAsia"/>
                          <w:sz w:val="22"/>
                        </w:rPr>
                        <w:t xml:space="preserve">　　　　　 担当者： </w:t>
                      </w:r>
                      <w:r>
                        <w:rPr>
                          <w:rFonts w:ascii="ＭＳ Ｐゴシック" w:eastAsia="ＭＳ Ｐゴシック" w:hAnsi="ＭＳ Ｐゴシック" w:hint="eastAsia"/>
                          <w:sz w:val="22"/>
                        </w:rPr>
                        <w:t>尾﨑、津國</w:t>
                      </w:r>
                      <w:r>
                        <w:rPr>
                          <w:rFonts w:ascii="ＭＳ Ｐゴシック" w:eastAsia="ＭＳ Ｐゴシック" w:hAnsi="ＭＳ Ｐゴシック"/>
                          <w:sz w:val="22"/>
                        </w:rPr>
                        <w:t>、</w:t>
                      </w:r>
                      <w:r>
                        <w:rPr>
                          <w:rFonts w:ascii="ＭＳ Ｐゴシック" w:eastAsia="ＭＳ Ｐゴシック" w:hAnsi="ＭＳ Ｐゴシック" w:hint="eastAsia"/>
                          <w:sz w:val="22"/>
                        </w:rPr>
                        <w:t>飯山</w:t>
                      </w:r>
                      <w:r w:rsidRPr="0033790B">
                        <w:rPr>
                          <w:rFonts w:ascii="ＭＳ Ｐゴシック" w:eastAsia="ＭＳ Ｐゴシック" w:hAnsi="ＭＳ Ｐゴシック" w:hint="eastAsia"/>
                          <w:sz w:val="22"/>
                        </w:rPr>
                        <w:t xml:space="preserve">　</w:t>
                      </w:r>
                    </w:p>
                    <w:p w:rsidR="003552B9" w:rsidRPr="0033790B" w:rsidRDefault="005C4AA6" w:rsidP="003552B9">
                      <w:pPr>
                        <w:ind w:left="-166"/>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電話</w:t>
                      </w:r>
                      <w:r w:rsidR="003552B9" w:rsidRPr="0033790B">
                        <w:rPr>
                          <w:rFonts w:ascii="ＭＳ Ｐゴシック" w:eastAsia="ＭＳ Ｐゴシック" w:hAnsi="ＭＳ Ｐゴシック" w:hint="eastAsia"/>
                          <w:sz w:val="22"/>
                        </w:rPr>
                        <w:t>：</w:t>
                      </w:r>
                      <w:r w:rsidR="003552B9">
                        <w:rPr>
                          <w:rFonts w:ascii="ＭＳ Ｐゴシック" w:eastAsia="ＭＳ Ｐゴシック" w:hAnsi="ＭＳ Ｐゴシック" w:hint="eastAsia"/>
                          <w:sz w:val="22"/>
                        </w:rPr>
                        <w:t xml:space="preserve">03-3501-1511(内線　</w:t>
                      </w:r>
                      <w:r w:rsidR="003552B9">
                        <w:rPr>
                          <w:rFonts w:ascii="ＭＳ Ｐゴシック" w:eastAsia="ＭＳ Ｐゴシック" w:hAnsi="ＭＳ Ｐゴシック" w:hint="eastAsia"/>
                          <w:sz w:val="22"/>
                        </w:rPr>
                        <w:t>3964</w:t>
                      </w:r>
                      <w:r w:rsidR="003552B9">
                        <w:rPr>
                          <w:rFonts w:ascii="ＭＳ Ｐゴシック" w:eastAsia="ＭＳ Ｐゴシック" w:hAnsi="ＭＳ Ｐゴシック" w:hint="eastAsia"/>
                          <w:sz w:val="22"/>
                        </w:rPr>
                        <w:t>)</w:t>
                      </w:r>
                    </w:p>
                    <w:p w:rsidR="003552B9" w:rsidRDefault="003552B9" w:rsidP="003552B9">
                      <w:pPr>
                        <w:ind w:firstLineChars="386" w:firstLine="849"/>
                        <w:rPr>
                          <w:rFonts w:ascii="ＭＳ Ｐゴシック" w:eastAsia="ＭＳ Ｐゴシック" w:hAnsi="ＭＳ Ｐゴシック"/>
                          <w:sz w:val="22"/>
                        </w:rPr>
                      </w:pPr>
                      <w:r>
                        <w:rPr>
                          <w:rFonts w:ascii="ＭＳ Ｐゴシック" w:eastAsia="ＭＳ Ｐゴシック" w:hAnsi="ＭＳ Ｐゴシック" w:hint="eastAsia"/>
                          <w:sz w:val="22"/>
                        </w:rPr>
                        <w:t>03-3501-</w:t>
                      </w:r>
                      <w:r>
                        <w:rPr>
                          <w:rFonts w:ascii="ＭＳ Ｐゴシック" w:eastAsia="ＭＳ Ｐゴシック" w:hAnsi="ＭＳ Ｐゴシック" w:hint="eastAsia"/>
                          <w:sz w:val="22"/>
                        </w:rPr>
                        <w:t>1253</w:t>
                      </w:r>
                      <w:r w:rsidRPr="0033790B">
                        <w:rPr>
                          <w:rFonts w:ascii="ＭＳ Ｐゴシック" w:eastAsia="ＭＳ Ｐゴシック" w:hAnsi="ＭＳ Ｐゴシック" w:hint="eastAsia"/>
                          <w:sz w:val="22"/>
                        </w:rPr>
                        <w:t>（直通）</w:t>
                      </w:r>
                    </w:p>
                    <w:p w:rsidR="005C4AA6" w:rsidRPr="00BB7C1F" w:rsidRDefault="00BB7C1F" w:rsidP="005C4AA6">
                      <w:pPr>
                        <w:ind w:firstLineChars="100" w:firstLine="220"/>
                        <w:rPr>
                          <w:rFonts w:ascii="ＭＳ Ｐゴシック" w:eastAsia="ＭＳ Ｐゴシック" w:hAnsi="ＭＳ Ｐゴシック" w:hint="eastAsia"/>
                          <w:sz w:val="22"/>
                        </w:rPr>
                      </w:pPr>
                      <w:r>
                        <w:rPr>
                          <w:rFonts w:ascii="ＭＳ Ｐゴシック" w:eastAsia="ＭＳ Ｐゴシック" w:hAnsi="ＭＳ Ｐゴシック" w:hint="eastAsia"/>
                          <w:sz w:val="22"/>
                        </w:rPr>
                        <w:t>メール</w:t>
                      </w:r>
                      <w:r w:rsidR="005C4AA6">
                        <w:rPr>
                          <w:rFonts w:ascii="ＭＳ Ｐゴシック" w:eastAsia="ＭＳ Ｐゴシック" w:hAnsi="ＭＳ Ｐゴシック" w:hint="eastAsia"/>
                          <w:sz w:val="22"/>
                        </w:rPr>
                        <w:t>：</w:t>
                      </w:r>
                      <w:r w:rsidRPr="00BB7C1F">
                        <w:rPr>
                          <w:rFonts w:ascii="ＭＳ Ｐゴシック" w:eastAsia="ＭＳ Ｐゴシック" w:hAnsi="ＭＳ Ｐゴシック"/>
                          <w:sz w:val="22"/>
                        </w:rPr>
                        <w:t>itsec-public@meti.go.jp</w:t>
                      </w:r>
                    </w:p>
                  </w:txbxContent>
                </v:textbox>
                <w10:wrap anchorx="margin"/>
              </v:shape>
            </w:pict>
          </mc:Fallback>
        </mc:AlternateContent>
      </w:r>
    </w:p>
    <w:sectPr w:rsidR="003552B9" w:rsidRPr="00FC6A1B" w:rsidSect="000E4A8F">
      <w:pgSz w:w="11906" w:h="16838" w:code="9"/>
      <w:pgMar w:top="1134" w:right="1418" w:bottom="851" w:left="1418" w:header="284"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4B2" w:rsidRDefault="003304B2" w:rsidP="007B18D4">
      <w:r>
        <w:separator/>
      </w:r>
    </w:p>
  </w:endnote>
  <w:endnote w:type="continuationSeparator" w:id="0">
    <w:p w:rsidR="003304B2" w:rsidRDefault="003304B2" w:rsidP="007B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4B2" w:rsidRDefault="003304B2" w:rsidP="007B18D4">
      <w:r>
        <w:separator/>
      </w:r>
    </w:p>
  </w:footnote>
  <w:footnote w:type="continuationSeparator" w:id="0">
    <w:p w:rsidR="003304B2" w:rsidRDefault="003304B2" w:rsidP="007B1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5285B"/>
    <w:multiLevelType w:val="hybridMultilevel"/>
    <w:tmpl w:val="CBC85E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8557E"/>
    <w:multiLevelType w:val="hybridMultilevel"/>
    <w:tmpl w:val="029A0818"/>
    <w:lvl w:ilvl="0" w:tplc="7F926BE4">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40"/>
  <w:drawingGridVerticalSpacing w:val="383"/>
  <w:displayHorizontalDrawingGridEvery w:val="0"/>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E4"/>
    <w:rsid w:val="0000329D"/>
    <w:rsid w:val="00012935"/>
    <w:rsid w:val="00012C8A"/>
    <w:rsid w:val="00021839"/>
    <w:rsid w:val="0002518A"/>
    <w:rsid w:val="00026EB5"/>
    <w:rsid w:val="000345D8"/>
    <w:rsid w:val="0004113E"/>
    <w:rsid w:val="00050DA5"/>
    <w:rsid w:val="0005475B"/>
    <w:rsid w:val="00061167"/>
    <w:rsid w:val="000733B6"/>
    <w:rsid w:val="0007504E"/>
    <w:rsid w:val="000A739B"/>
    <w:rsid w:val="000B1A48"/>
    <w:rsid w:val="000C1584"/>
    <w:rsid w:val="000E4A8F"/>
    <w:rsid w:val="00110F4D"/>
    <w:rsid w:val="001126DF"/>
    <w:rsid w:val="001148D1"/>
    <w:rsid w:val="00121D12"/>
    <w:rsid w:val="00145C1C"/>
    <w:rsid w:val="001514FC"/>
    <w:rsid w:val="0017531B"/>
    <w:rsid w:val="00197132"/>
    <w:rsid w:val="001B3B0B"/>
    <w:rsid w:val="001C1D54"/>
    <w:rsid w:val="001C5785"/>
    <w:rsid w:val="001E0BE6"/>
    <w:rsid w:val="001E5EC7"/>
    <w:rsid w:val="0020430F"/>
    <w:rsid w:val="002047A4"/>
    <w:rsid w:val="00205BE5"/>
    <w:rsid w:val="00214443"/>
    <w:rsid w:val="002159E3"/>
    <w:rsid w:val="0022584D"/>
    <w:rsid w:val="00231527"/>
    <w:rsid w:val="002323D4"/>
    <w:rsid w:val="002404A9"/>
    <w:rsid w:val="002477D0"/>
    <w:rsid w:val="002542E8"/>
    <w:rsid w:val="002678CA"/>
    <w:rsid w:val="00271502"/>
    <w:rsid w:val="0027239A"/>
    <w:rsid w:val="00277404"/>
    <w:rsid w:val="00282E2F"/>
    <w:rsid w:val="00283D3F"/>
    <w:rsid w:val="002878F9"/>
    <w:rsid w:val="0029283B"/>
    <w:rsid w:val="002A1193"/>
    <w:rsid w:val="002A4F5C"/>
    <w:rsid w:val="002A65FD"/>
    <w:rsid w:val="002B1667"/>
    <w:rsid w:val="002B32A1"/>
    <w:rsid w:val="002B5331"/>
    <w:rsid w:val="002B78A8"/>
    <w:rsid w:val="002C3FD8"/>
    <w:rsid w:val="002E4C54"/>
    <w:rsid w:val="002F09A6"/>
    <w:rsid w:val="00317BF1"/>
    <w:rsid w:val="003304B2"/>
    <w:rsid w:val="00340AFA"/>
    <w:rsid w:val="003552B9"/>
    <w:rsid w:val="0036219B"/>
    <w:rsid w:val="00362E2B"/>
    <w:rsid w:val="00364D35"/>
    <w:rsid w:val="00366B5D"/>
    <w:rsid w:val="003753D2"/>
    <w:rsid w:val="00381B1E"/>
    <w:rsid w:val="003A1C25"/>
    <w:rsid w:val="003A227C"/>
    <w:rsid w:val="003A2709"/>
    <w:rsid w:val="003D2A93"/>
    <w:rsid w:val="003F0076"/>
    <w:rsid w:val="003F2A33"/>
    <w:rsid w:val="004117A4"/>
    <w:rsid w:val="004226A6"/>
    <w:rsid w:val="00424746"/>
    <w:rsid w:val="004263CE"/>
    <w:rsid w:val="004609AE"/>
    <w:rsid w:val="00462385"/>
    <w:rsid w:val="00463AF3"/>
    <w:rsid w:val="00464E12"/>
    <w:rsid w:val="004737BF"/>
    <w:rsid w:val="004A7FE3"/>
    <w:rsid w:val="004C18F0"/>
    <w:rsid w:val="004D3D17"/>
    <w:rsid w:val="004E6F46"/>
    <w:rsid w:val="004F767E"/>
    <w:rsid w:val="00500D42"/>
    <w:rsid w:val="00501FB0"/>
    <w:rsid w:val="0050500F"/>
    <w:rsid w:val="00513283"/>
    <w:rsid w:val="00527731"/>
    <w:rsid w:val="00530702"/>
    <w:rsid w:val="00535AB5"/>
    <w:rsid w:val="00553184"/>
    <w:rsid w:val="0055685D"/>
    <w:rsid w:val="005611BD"/>
    <w:rsid w:val="00562EAA"/>
    <w:rsid w:val="0057174E"/>
    <w:rsid w:val="00581813"/>
    <w:rsid w:val="005B3C10"/>
    <w:rsid w:val="005C281A"/>
    <w:rsid w:val="005C394F"/>
    <w:rsid w:val="005C4AA6"/>
    <w:rsid w:val="005D4CAC"/>
    <w:rsid w:val="005D7100"/>
    <w:rsid w:val="00600A2E"/>
    <w:rsid w:val="00617372"/>
    <w:rsid w:val="0062376D"/>
    <w:rsid w:val="00626397"/>
    <w:rsid w:val="00641531"/>
    <w:rsid w:val="0064706E"/>
    <w:rsid w:val="00650BC7"/>
    <w:rsid w:val="006560E5"/>
    <w:rsid w:val="006603D1"/>
    <w:rsid w:val="00661534"/>
    <w:rsid w:val="006659ED"/>
    <w:rsid w:val="006661E4"/>
    <w:rsid w:val="00666413"/>
    <w:rsid w:val="00694C9E"/>
    <w:rsid w:val="00696654"/>
    <w:rsid w:val="006B0D57"/>
    <w:rsid w:val="006B20E0"/>
    <w:rsid w:val="006B2205"/>
    <w:rsid w:val="006E3C74"/>
    <w:rsid w:val="00703567"/>
    <w:rsid w:val="00716D11"/>
    <w:rsid w:val="00730F01"/>
    <w:rsid w:val="00735979"/>
    <w:rsid w:val="00740204"/>
    <w:rsid w:val="00740957"/>
    <w:rsid w:val="0074777B"/>
    <w:rsid w:val="00752133"/>
    <w:rsid w:val="007865C0"/>
    <w:rsid w:val="00790B9F"/>
    <w:rsid w:val="007917FC"/>
    <w:rsid w:val="007B18D4"/>
    <w:rsid w:val="007B4943"/>
    <w:rsid w:val="007C19F8"/>
    <w:rsid w:val="007C4742"/>
    <w:rsid w:val="007E3F16"/>
    <w:rsid w:val="007F4657"/>
    <w:rsid w:val="008036ED"/>
    <w:rsid w:val="00805D3E"/>
    <w:rsid w:val="008076C7"/>
    <w:rsid w:val="00807B20"/>
    <w:rsid w:val="00807C03"/>
    <w:rsid w:val="008155E6"/>
    <w:rsid w:val="008156BE"/>
    <w:rsid w:val="00827038"/>
    <w:rsid w:val="00831320"/>
    <w:rsid w:val="0083151D"/>
    <w:rsid w:val="00836C63"/>
    <w:rsid w:val="00890E27"/>
    <w:rsid w:val="00892054"/>
    <w:rsid w:val="008A1D89"/>
    <w:rsid w:val="008A3FB7"/>
    <w:rsid w:val="008A45A2"/>
    <w:rsid w:val="008A7D5B"/>
    <w:rsid w:val="008B44DC"/>
    <w:rsid w:val="008B7A8A"/>
    <w:rsid w:val="008C1BE7"/>
    <w:rsid w:val="008D239F"/>
    <w:rsid w:val="008D2A40"/>
    <w:rsid w:val="008E1609"/>
    <w:rsid w:val="008E6B94"/>
    <w:rsid w:val="008F4117"/>
    <w:rsid w:val="00926B44"/>
    <w:rsid w:val="00940D71"/>
    <w:rsid w:val="00956D45"/>
    <w:rsid w:val="00980C95"/>
    <w:rsid w:val="00995187"/>
    <w:rsid w:val="009A5452"/>
    <w:rsid w:val="009B23B3"/>
    <w:rsid w:val="009B6FAB"/>
    <w:rsid w:val="009C0111"/>
    <w:rsid w:val="009E1A84"/>
    <w:rsid w:val="009E55C9"/>
    <w:rsid w:val="009E748A"/>
    <w:rsid w:val="00A0411B"/>
    <w:rsid w:val="00A049AC"/>
    <w:rsid w:val="00A20F08"/>
    <w:rsid w:val="00A34975"/>
    <w:rsid w:val="00A369B3"/>
    <w:rsid w:val="00A465C6"/>
    <w:rsid w:val="00A46643"/>
    <w:rsid w:val="00A513DD"/>
    <w:rsid w:val="00A56CAF"/>
    <w:rsid w:val="00A62527"/>
    <w:rsid w:val="00A635FA"/>
    <w:rsid w:val="00A7139B"/>
    <w:rsid w:val="00A7480A"/>
    <w:rsid w:val="00A845C2"/>
    <w:rsid w:val="00A967D4"/>
    <w:rsid w:val="00AC2E2E"/>
    <w:rsid w:val="00AC506A"/>
    <w:rsid w:val="00AD3672"/>
    <w:rsid w:val="00AE5701"/>
    <w:rsid w:val="00B2341C"/>
    <w:rsid w:val="00B2659E"/>
    <w:rsid w:val="00B274E8"/>
    <w:rsid w:val="00B323D3"/>
    <w:rsid w:val="00B35D24"/>
    <w:rsid w:val="00B56E01"/>
    <w:rsid w:val="00B57994"/>
    <w:rsid w:val="00B717B9"/>
    <w:rsid w:val="00B741E1"/>
    <w:rsid w:val="00B92124"/>
    <w:rsid w:val="00B92E21"/>
    <w:rsid w:val="00BA0C66"/>
    <w:rsid w:val="00BB70CA"/>
    <w:rsid w:val="00BB7C1F"/>
    <w:rsid w:val="00BF6558"/>
    <w:rsid w:val="00C04314"/>
    <w:rsid w:val="00C265ED"/>
    <w:rsid w:val="00C4607B"/>
    <w:rsid w:val="00C4612A"/>
    <w:rsid w:val="00C53F9D"/>
    <w:rsid w:val="00C5780E"/>
    <w:rsid w:val="00C60A87"/>
    <w:rsid w:val="00C62231"/>
    <w:rsid w:val="00C81FED"/>
    <w:rsid w:val="00C85825"/>
    <w:rsid w:val="00C85E40"/>
    <w:rsid w:val="00C941CD"/>
    <w:rsid w:val="00C9768A"/>
    <w:rsid w:val="00CA527D"/>
    <w:rsid w:val="00CC555F"/>
    <w:rsid w:val="00CC775D"/>
    <w:rsid w:val="00CF454F"/>
    <w:rsid w:val="00D06430"/>
    <w:rsid w:val="00D122E0"/>
    <w:rsid w:val="00D25904"/>
    <w:rsid w:val="00D27817"/>
    <w:rsid w:val="00D40EA1"/>
    <w:rsid w:val="00D466C1"/>
    <w:rsid w:val="00D501A0"/>
    <w:rsid w:val="00D535E5"/>
    <w:rsid w:val="00D644AC"/>
    <w:rsid w:val="00D70864"/>
    <w:rsid w:val="00D77AF5"/>
    <w:rsid w:val="00D845D4"/>
    <w:rsid w:val="00D96548"/>
    <w:rsid w:val="00DA4F1F"/>
    <w:rsid w:val="00DD6AAD"/>
    <w:rsid w:val="00DF3290"/>
    <w:rsid w:val="00DF60E4"/>
    <w:rsid w:val="00E31CB2"/>
    <w:rsid w:val="00E35D9E"/>
    <w:rsid w:val="00E436D6"/>
    <w:rsid w:val="00E50D93"/>
    <w:rsid w:val="00E5625D"/>
    <w:rsid w:val="00E646A8"/>
    <w:rsid w:val="00E7075F"/>
    <w:rsid w:val="00E737D4"/>
    <w:rsid w:val="00E803AE"/>
    <w:rsid w:val="00E82398"/>
    <w:rsid w:val="00E92189"/>
    <w:rsid w:val="00E9580D"/>
    <w:rsid w:val="00EB183A"/>
    <w:rsid w:val="00EB2E46"/>
    <w:rsid w:val="00EB4EE9"/>
    <w:rsid w:val="00EE02FD"/>
    <w:rsid w:val="00EE52C9"/>
    <w:rsid w:val="00F03DCD"/>
    <w:rsid w:val="00F155B1"/>
    <w:rsid w:val="00F26443"/>
    <w:rsid w:val="00F26B92"/>
    <w:rsid w:val="00F30FE1"/>
    <w:rsid w:val="00F3592D"/>
    <w:rsid w:val="00F42537"/>
    <w:rsid w:val="00F53208"/>
    <w:rsid w:val="00F578CA"/>
    <w:rsid w:val="00F70376"/>
    <w:rsid w:val="00F979F7"/>
    <w:rsid w:val="00FC6A1B"/>
    <w:rsid w:val="00FD2394"/>
    <w:rsid w:val="00FD3819"/>
    <w:rsid w:val="00FD4640"/>
    <w:rsid w:val="00FE60B9"/>
    <w:rsid w:val="00FF5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72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27C"/>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8D4"/>
    <w:pPr>
      <w:tabs>
        <w:tab w:val="center" w:pos="4252"/>
        <w:tab w:val="right" w:pos="8504"/>
      </w:tabs>
      <w:snapToGrid w:val="0"/>
    </w:pPr>
  </w:style>
  <w:style w:type="character" w:customStyle="1" w:styleId="a4">
    <w:name w:val="ヘッダー (文字)"/>
    <w:basedOn w:val="a0"/>
    <w:link w:val="a3"/>
    <w:uiPriority w:val="99"/>
    <w:rsid w:val="007B18D4"/>
    <w:rPr>
      <w:kern w:val="2"/>
      <w:sz w:val="28"/>
      <w:szCs w:val="22"/>
    </w:rPr>
  </w:style>
  <w:style w:type="paragraph" w:styleId="a5">
    <w:name w:val="footer"/>
    <w:basedOn w:val="a"/>
    <w:link w:val="a6"/>
    <w:uiPriority w:val="99"/>
    <w:unhideWhenUsed/>
    <w:rsid w:val="007B18D4"/>
    <w:pPr>
      <w:tabs>
        <w:tab w:val="center" w:pos="4252"/>
        <w:tab w:val="right" w:pos="8504"/>
      </w:tabs>
      <w:snapToGrid w:val="0"/>
    </w:pPr>
  </w:style>
  <w:style w:type="character" w:customStyle="1" w:styleId="a6">
    <w:name w:val="フッター (文字)"/>
    <w:basedOn w:val="a0"/>
    <w:link w:val="a5"/>
    <w:uiPriority w:val="99"/>
    <w:rsid w:val="007B18D4"/>
    <w:rPr>
      <w:kern w:val="2"/>
      <w:sz w:val="28"/>
      <w:szCs w:val="22"/>
    </w:rPr>
  </w:style>
  <w:style w:type="character" w:styleId="a7">
    <w:name w:val="annotation reference"/>
    <w:basedOn w:val="a0"/>
    <w:uiPriority w:val="99"/>
    <w:semiHidden/>
    <w:unhideWhenUsed/>
    <w:rsid w:val="009A5452"/>
    <w:rPr>
      <w:sz w:val="18"/>
      <w:szCs w:val="18"/>
    </w:rPr>
  </w:style>
  <w:style w:type="paragraph" w:styleId="a8">
    <w:name w:val="annotation text"/>
    <w:basedOn w:val="a"/>
    <w:link w:val="a9"/>
    <w:uiPriority w:val="99"/>
    <w:semiHidden/>
    <w:unhideWhenUsed/>
    <w:rsid w:val="009A5452"/>
    <w:pPr>
      <w:jc w:val="left"/>
    </w:pPr>
  </w:style>
  <w:style w:type="character" w:customStyle="1" w:styleId="a9">
    <w:name w:val="コメント文字列 (文字)"/>
    <w:basedOn w:val="a0"/>
    <w:link w:val="a8"/>
    <w:uiPriority w:val="99"/>
    <w:semiHidden/>
    <w:rsid w:val="009A5452"/>
    <w:rPr>
      <w:kern w:val="2"/>
      <w:sz w:val="28"/>
      <w:szCs w:val="22"/>
    </w:rPr>
  </w:style>
  <w:style w:type="paragraph" w:styleId="aa">
    <w:name w:val="annotation subject"/>
    <w:basedOn w:val="a8"/>
    <w:next w:val="a8"/>
    <w:link w:val="ab"/>
    <w:uiPriority w:val="99"/>
    <w:semiHidden/>
    <w:unhideWhenUsed/>
    <w:rsid w:val="009A5452"/>
    <w:rPr>
      <w:b/>
      <w:bCs/>
    </w:rPr>
  </w:style>
  <w:style w:type="character" w:customStyle="1" w:styleId="ab">
    <w:name w:val="コメント内容 (文字)"/>
    <w:basedOn w:val="a9"/>
    <w:link w:val="aa"/>
    <w:uiPriority w:val="99"/>
    <w:semiHidden/>
    <w:rsid w:val="009A5452"/>
    <w:rPr>
      <w:b/>
      <w:bCs/>
      <w:kern w:val="2"/>
      <w:sz w:val="28"/>
      <w:szCs w:val="22"/>
    </w:rPr>
  </w:style>
  <w:style w:type="paragraph" w:styleId="ac">
    <w:name w:val="Balloon Text"/>
    <w:basedOn w:val="a"/>
    <w:link w:val="ad"/>
    <w:uiPriority w:val="99"/>
    <w:semiHidden/>
    <w:unhideWhenUsed/>
    <w:rsid w:val="009A5452"/>
    <w:rPr>
      <w:rFonts w:ascii="Arial" w:hAnsi="Arial"/>
      <w:sz w:val="18"/>
      <w:szCs w:val="18"/>
    </w:rPr>
  </w:style>
  <w:style w:type="character" w:customStyle="1" w:styleId="ad">
    <w:name w:val="吹き出し (文字)"/>
    <w:basedOn w:val="a0"/>
    <w:link w:val="ac"/>
    <w:uiPriority w:val="99"/>
    <w:semiHidden/>
    <w:rsid w:val="009A5452"/>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A56CAF"/>
  </w:style>
  <w:style w:type="character" w:customStyle="1" w:styleId="af">
    <w:name w:val="日付 (文字)"/>
    <w:basedOn w:val="a0"/>
    <w:link w:val="ae"/>
    <w:uiPriority w:val="99"/>
    <w:semiHidden/>
    <w:rsid w:val="00A56CAF"/>
    <w:rPr>
      <w:kern w:val="2"/>
      <w:sz w:val="28"/>
      <w:szCs w:val="22"/>
    </w:rPr>
  </w:style>
  <w:style w:type="paragraph" w:styleId="af0">
    <w:name w:val="List Paragraph"/>
    <w:basedOn w:val="a"/>
    <w:uiPriority w:val="34"/>
    <w:qFormat/>
    <w:rsid w:val="002159E3"/>
    <w:pPr>
      <w:ind w:leftChars="400" w:left="840"/>
    </w:pPr>
  </w:style>
  <w:style w:type="character" w:styleId="af1">
    <w:name w:val="Placeholder Text"/>
    <w:basedOn w:val="a0"/>
    <w:uiPriority w:val="99"/>
    <w:semiHidden/>
    <w:rsid w:val="004609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5648">
      <w:bodyDiv w:val="1"/>
      <w:marLeft w:val="0"/>
      <w:marRight w:val="0"/>
      <w:marTop w:val="0"/>
      <w:marBottom w:val="0"/>
      <w:divBdr>
        <w:top w:val="none" w:sz="0" w:space="0" w:color="auto"/>
        <w:left w:val="none" w:sz="0" w:space="0" w:color="auto"/>
        <w:bottom w:val="none" w:sz="0" w:space="0" w:color="auto"/>
        <w:right w:val="none" w:sz="0" w:space="0" w:color="auto"/>
      </w:divBdr>
    </w:div>
    <w:div w:id="831876873">
      <w:bodyDiv w:val="1"/>
      <w:marLeft w:val="0"/>
      <w:marRight w:val="0"/>
      <w:marTop w:val="0"/>
      <w:marBottom w:val="0"/>
      <w:divBdr>
        <w:top w:val="none" w:sz="0" w:space="0" w:color="auto"/>
        <w:left w:val="none" w:sz="0" w:space="0" w:color="auto"/>
        <w:bottom w:val="none" w:sz="0" w:space="0" w:color="auto"/>
        <w:right w:val="none" w:sz="0" w:space="0" w:color="auto"/>
      </w:divBdr>
    </w:div>
    <w:div w:id="1127428814">
      <w:bodyDiv w:val="1"/>
      <w:marLeft w:val="0"/>
      <w:marRight w:val="0"/>
      <w:marTop w:val="0"/>
      <w:marBottom w:val="0"/>
      <w:divBdr>
        <w:top w:val="none" w:sz="0" w:space="0" w:color="auto"/>
        <w:left w:val="none" w:sz="0" w:space="0" w:color="auto"/>
        <w:bottom w:val="none" w:sz="0" w:space="0" w:color="auto"/>
        <w:right w:val="none" w:sz="0" w:space="0" w:color="auto"/>
      </w:divBdr>
    </w:div>
    <w:div w:id="1252394676">
      <w:bodyDiv w:val="1"/>
      <w:marLeft w:val="0"/>
      <w:marRight w:val="0"/>
      <w:marTop w:val="0"/>
      <w:marBottom w:val="0"/>
      <w:divBdr>
        <w:top w:val="none" w:sz="0" w:space="0" w:color="auto"/>
        <w:left w:val="none" w:sz="0" w:space="0" w:color="auto"/>
        <w:bottom w:val="none" w:sz="0" w:space="0" w:color="auto"/>
        <w:right w:val="none" w:sz="0" w:space="0" w:color="auto"/>
      </w:divBdr>
    </w:div>
    <w:div w:id="1685326489">
      <w:bodyDiv w:val="1"/>
      <w:marLeft w:val="0"/>
      <w:marRight w:val="0"/>
      <w:marTop w:val="0"/>
      <w:marBottom w:val="0"/>
      <w:divBdr>
        <w:top w:val="none" w:sz="0" w:space="0" w:color="auto"/>
        <w:left w:val="none" w:sz="0" w:space="0" w:color="auto"/>
        <w:bottom w:val="none" w:sz="0" w:space="0" w:color="auto"/>
        <w:right w:val="none" w:sz="0" w:space="0" w:color="auto"/>
      </w:divBdr>
    </w:div>
    <w:div w:id="1840271571">
      <w:bodyDiv w:val="1"/>
      <w:marLeft w:val="0"/>
      <w:marRight w:val="0"/>
      <w:marTop w:val="0"/>
      <w:marBottom w:val="0"/>
      <w:divBdr>
        <w:top w:val="none" w:sz="0" w:space="0" w:color="auto"/>
        <w:left w:val="none" w:sz="0" w:space="0" w:color="auto"/>
        <w:bottom w:val="none" w:sz="0" w:space="0" w:color="auto"/>
        <w:right w:val="none" w:sz="0" w:space="0" w:color="auto"/>
      </w:divBdr>
    </w:div>
    <w:div w:id="198215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go.jp/security/ta/index.html" TargetMode="External"/><Relationship Id="rId3" Type="http://schemas.openxmlformats.org/officeDocument/2006/relationships/settings" Target="settings.xml"/><Relationship Id="rId7" Type="http://schemas.openxmlformats.org/officeDocument/2006/relationships/hyperlink" Target="https://www.meti.go.jp/policy/netsecurity/mng_gui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2020-01-31T08:19:00Z</dcterms:created>
  <dcterms:modified xsi:type="dcterms:W3CDTF">2020-01-31T08:28:00Z</dcterms:modified>
</cp:coreProperties>
</file>